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AC" w:rsidRPr="00256A97" w:rsidRDefault="00BA1510" w:rsidP="00256A97">
      <w:pPr>
        <w:spacing w:afterLines="200" w:after="624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材料科学与工程学院</w:t>
      </w:r>
      <w:r w:rsidR="00927F5A">
        <w:rPr>
          <w:rFonts w:ascii="黑体" w:eastAsia="黑体" w:hAnsi="黑体"/>
          <w:b/>
          <w:sz w:val="36"/>
        </w:rPr>
        <w:t>第</w:t>
      </w:r>
      <w:r>
        <w:rPr>
          <w:rFonts w:ascii="黑体" w:eastAsia="黑体" w:hAnsi="黑体"/>
          <w:b/>
          <w:sz w:val="36"/>
        </w:rPr>
        <w:t>38</w:t>
      </w:r>
      <w:r w:rsidR="00927F5A">
        <w:rPr>
          <w:rFonts w:ascii="黑体" w:eastAsia="黑体" w:hAnsi="黑体" w:hint="eastAsia"/>
          <w:b/>
          <w:sz w:val="36"/>
        </w:rPr>
        <w:t>届</w:t>
      </w:r>
      <w:r w:rsidR="00927F5A">
        <w:rPr>
          <w:rFonts w:ascii="黑体" w:eastAsia="黑体" w:hAnsi="黑体"/>
          <w:b/>
          <w:sz w:val="36"/>
        </w:rPr>
        <w:t>学生会</w:t>
      </w:r>
      <w:r w:rsidR="008C6D7F" w:rsidRPr="008C6D7F">
        <w:rPr>
          <w:rFonts w:ascii="黑体" w:eastAsia="黑体" w:hAnsi="黑体" w:hint="eastAsia"/>
          <w:b/>
          <w:sz w:val="36"/>
        </w:rPr>
        <w:t>部长</w:t>
      </w:r>
      <w:proofErr w:type="gramStart"/>
      <w:r w:rsidR="008C6D7F" w:rsidRPr="008C6D7F">
        <w:rPr>
          <w:rFonts w:ascii="黑体" w:eastAsia="黑体" w:hAnsi="黑体" w:hint="eastAsia"/>
          <w:b/>
          <w:sz w:val="36"/>
        </w:rPr>
        <w:t>团</w:t>
      </w:r>
      <w:r w:rsidR="00CD32D7" w:rsidRPr="00C37A4A">
        <w:rPr>
          <w:rFonts w:ascii="黑体" w:eastAsia="黑体" w:hAnsi="黑体" w:hint="eastAsia"/>
          <w:b/>
          <w:sz w:val="36"/>
        </w:rPr>
        <w:t>岗位</w:t>
      </w:r>
      <w:proofErr w:type="gramEnd"/>
      <w:r w:rsidR="00CD32D7" w:rsidRPr="00C37A4A">
        <w:rPr>
          <w:rFonts w:ascii="黑体" w:eastAsia="黑体" w:hAnsi="黑体" w:hint="eastAsia"/>
          <w:b/>
          <w:sz w:val="36"/>
        </w:rPr>
        <w:t>职责及竞选条件</w:t>
      </w:r>
    </w:p>
    <w:tbl>
      <w:tblPr>
        <w:tblStyle w:val="a3"/>
        <w:tblW w:w="13454" w:type="dxa"/>
        <w:jc w:val="center"/>
        <w:tblLook w:val="04A0" w:firstRow="1" w:lastRow="0" w:firstColumn="1" w:lastColumn="0" w:noHBand="0" w:noVBand="1"/>
      </w:tblPr>
      <w:tblGrid>
        <w:gridCol w:w="624"/>
        <w:gridCol w:w="1304"/>
        <w:gridCol w:w="737"/>
        <w:gridCol w:w="8379"/>
        <w:gridCol w:w="2410"/>
      </w:tblGrid>
      <w:tr w:rsidR="00C82569" w:rsidTr="00C82569">
        <w:trPr>
          <w:jc w:val="center"/>
        </w:trPr>
        <w:tc>
          <w:tcPr>
            <w:tcW w:w="1928" w:type="dxa"/>
            <w:gridSpan w:val="2"/>
            <w:vAlign w:val="center"/>
          </w:tcPr>
          <w:p w:rsidR="00C82569" w:rsidRPr="00C37A4A" w:rsidRDefault="00C82569" w:rsidP="00225341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职务名称</w:t>
            </w:r>
          </w:p>
        </w:tc>
        <w:tc>
          <w:tcPr>
            <w:tcW w:w="737" w:type="dxa"/>
            <w:vAlign w:val="center"/>
          </w:tcPr>
          <w:p w:rsidR="00C82569" w:rsidRPr="00C37A4A" w:rsidRDefault="00C82569" w:rsidP="00E93459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人数</w:t>
            </w:r>
          </w:p>
        </w:tc>
        <w:tc>
          <w:tcPr>
            <w:tcW w:w="8379" w:type="dxa"/>
            <w:vAlign w:val="center"/>
          </w:tcPr>
          <w:p w:rsidR="00C82569" w:rsidRPr="00C37A4A" w:rsidRDefault="00C82569" w:rsidP="00225341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工作职能</w:t>
            </w:r>
          </w:p>
        </w:tc>
        <w:tc>
          <w:tcPr>
            <w:tcW w:w="2410" w:type="dxa"/>
            <w:vAlign w:val="center"/>
          </w:tcPr>
          <w:p w:rsidR="00C82569" w:rsidRPr="00C37A4A" w:rsidRDefault="00C82569" w:rsidP="00225341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任职要求</w:t>
            </w:r>
          </w:p>
        </w:tc>
      </w:tr>
      <w:tr w:rsidR="00C82569" w:rsidRPr="00B471BB" w:rsidTr="00B471BB">
        <w:trPr>
          <w:trHeight w:val="1317"/>
          <w:jc w:val="center"/>
        </w:trPr>
        <w:tc>
          <w:tcPr>
            <w:tcW w:w="624" w:type="dxa"/>
            <w:vMerge w:val="restart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综合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办公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中心</w:t>
            </w: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办公室主任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1、负责学生会各项规章制度、文件、通告的起草、审核、发布工作，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并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监督规章制度的贯彻和执行；</w:t>
            </w:r>
          </w:p>
          <w:p w:rsidR="00C82569" w:rsidRPr="00B471BB" w:rsidRDefault="00C82569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、负责学生会办公室的财物管理，维护办公室环境，安排值班及考勤，负责相关会议室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活动室及管理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物品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的借用；</w:t>
            </w:r>
          </w:p>
          <w:p w:rsidR="00B471BB" w:rsidRPr="00B471BB" w:rsidRDefault="00C82569" w:rsidP="00C92ECE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、协调各部门关系，在其他部门有需</w:t>
            </w:r>
            <w:bookmarkStart w:id="0" w:name="_GoBack"/>
            <w:bookmarkEnd w:id="0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要时帮助其他部门活动的开展；</w:t>
            </w:r>
          </w:p>
          <w:p w:rsidR="00C82569" w:rsidRPr="00B471BB" w:rsidRDefault="00C82569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、负责建立学生会内部的人事档案统计，并负责组织干事考核、考评工作（院会之星等）；</w:t>
            </w:r>
          </w:p>
          <w:p w:rsidR="00C82569" w:rsidRPr="00B471BB" w:rsidRDefault="00C82569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、与校内校外的商家沟通协调，承担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外联工作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，锻炼干事人际交往能力与协调能力；</w:t>
            </w:r>
          </w:p>
          <w:p w:rsidR="00C82569" w:rsidRPr="00B471BB" w:rsidRDefault="00C82569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6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、负责院学生会财务的支出和报销工作，保证</w:t>
            </w:r>
            <w:proofErr w:type="gramStart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帐目</w:t>
            </w:r>
            <w:proofErr w:type="gramEnd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规范透明；</w:t>
            </w:r>
          </w:p>
          <w:p w:rsidR="00C82569" w:rsidRDefault="00C82569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7、定期开展面对全院同学的PPT等办公类软件培训；</w:t>
            </w:r>
          </w:p>
          <w:p w:rsidR="00B471BB" w:rsidRPr="00B471BB" w:rsidRDefault="00B471BB" w:rsidP="00C92ECE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负责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学院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活动档案等相关资料的收集与整理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C92ECE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、协助主席团完成其他工作。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70057C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认真负责、踏实肯干，文字功底过硬，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office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软件操作熟练。统筹、组织能力较强；有较好的亲和力和较强的团队精神； 具备有效的沟通技巧。</w:t>
            </w:r>
          </w:p>
        </w:tc>
      </w:tr>
      <w:tr w:rsidR="00C82569" w:rsidRPr="00B471BB" w:rsidTr="00B471BB">
        <w:trPr>
          <w:trHeight w:val="1258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4F11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办公室副主任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92EC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B471BB">
        <w:trPr>
          <w:trHeight w:val="859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权益保障部</w:t>
            </w:r>
          </w:p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11395B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1、及时发现问题，及时上报，维护学生权益</w:t>
            </w:r>
          </w:p>
          <w:p w:rsidR="00C82569" w:rsidRPr="00B471BB" w:rsidRDefault="00C82569" w:rsidP="00DD3EAC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2、定期举办维权活动，宣传维权知识；</w:t>
            </w:r>
          </w:p>
          <w:p w:rsidR="00C82569" w:rsidRPr="00B471BB" w:rsidRDefault="00C82569" w:rsidP="00AD45A0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3、协助其他部门举办活动。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B471BB" w:rsidP="00B471BB">
            <w:pPr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认真负责、踏实肯干，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较强的服务意识和亲和力，具有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较强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的沟通应变能力。</w:t>
            </w:r>
          </w:p>
        </w:tc>
      </w:tr>
      <w:tr w:rsidR="00C82569" w:rsidRPr="00B471BB" w:rsidTr="00B471BB">
        <w:trPr>
          <w:trHeight w:val="782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7579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权益保障部</w:t>
            </w:r>
          </w:p>
          <w:p w:rsidR="00C82569" w:rsidRPr="00B471BB" w:rsidRDefault="00C82569" w:rsidP="007579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92EC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B471BB">
        <w:trPr>
          <w:trHeight w:val="862"/>
          <w:jc w:val="center"/>
        </w:trPr>
        <w:tc>
          <w:tcPr>
            <w:tcW w:w="624" w:type="dxa"/>
            <w:vMerge w:val="restart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学科发展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中心</w:t>
            </w: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学习部</w:t>
            </w:r>
          </w:p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82569">
            <w:pPr>
              <w:spacing w:line="280" w:lineRule="exac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1、负责学院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辩论赛和组织和辩论队的选拔；</w:t>
            </w:r>
          </w:p>
          <w:p w:rsidR="00C82569" w:rsidRPr="00B471BB" w:rsidRDefault="00C82569" w:rsidP="00C82569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2、举办优秀学长交流会、学业测评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等活动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C82569" w:rsidP="00C82569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3、定期举行传统文化学习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交流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沙龙，畅所欲言；</w:t>
            </w:r>
          </w:p>
          <w:p w:rsidR="00C82569" w:rsidRPr="00B471BB" w:rsidRDefault="00C82569" w:rsidP="00C82569">
            <w:pPr>
              <w:spacing w:line="280" w:lineRule="exac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4、展学业帮扶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相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关活动。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E12E5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具有领导能力，热爱学习，成绩良好。对辩论、人文历史方面有一定的了解，最好有一点这方面的特长</w:t>
            </w:r>
            <w:r w:rsidR="00B471BB" w:rsidRPr="00B471BB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C82569" w:rsidRPr="00B471BB" w:rsidTr="00C82569">
        <w:trPr>
          <w:trHeight w:val="107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学习部</w:t>
            </w:r>
          </w:p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82569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794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科技部</w:t>
            </w:r>
          </w:p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1、组织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学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院参加学校科技文化节；</w:t>
            </w:r>
          </w:p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2、继续举办联动装置大赛、砂型铸造大赛等，形成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有影响力的品牌活动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3、定期推送有关于科技小知识，科技新动态及科技竞赛的内容，丰富学生生活；</w:t>
            </w:r>
          </w:p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4、组织一些部内或学生会内的小型科技趣味类活动（如纸船称重等）</w:t>
            </w:r>
          </w:p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5、开展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本</w:t>
            </w:r>
            <w:proofErr w:type="gramStart"/>
            <w:r w:rsidRPr="00B471BB">
              <w:rPr>
                <w:rFonts w:asciiTheme="minorEastAsia" w:hAnsiTheme="minorEastAsia"/>
                <w:sz w:val="18"/>
                <w:szCs w:val="18"/>
              </w:rPr>
              <w:t>研</w:t>
            </w:r>
            <w:proofErr w:type="gramEnd"/>
            <w:r w:rsidRPr="00B471BB">
              <w:rPr>
                <w:rFonts w:asciiTheme="minorEastAsia" w:hAnsiTheme="minorEastAsia"/>
                <w:sz w:val="18"/>
                <w:szCs w:val="18"/>
              </w:rPr>
              <w:t>学术沙龙活动，帮助本科生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了解学科前沿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动态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B471B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热爱科学技术，具有创新思维意识，有一定的统筹管理能力。有较强的责任感</w:t>
            </w:r>
            <w:proofErr w:type="gramStart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和担责意识</w:t>
            </w:r>
            <w:proofErr w:type="gramEnd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。有一定的动手能力、创新意识、和对科技方面的认知</w:t>
            </w:r>
            <w:r w:rsidR="00B471BB" w:rsidRPr="00B471BB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C82569" w:rsidRPr="00B471BB" w:rsidTr="00C82569">
        <w:trPr>
          <w:trHeight w:val="794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科技部</w:t>
            </w:r>
          </w:p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094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225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学风纪律检查委员会主任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E934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82569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负责对学生的早操、晚自习、课堂出勤情况及寝室违规情况进行检查</w:t>
            </w:r>
          </w:p>
          <w:p w:rsidR="00C82569" w:rsidRPr="00B471BB" w:rsidRDefault="00C82569" w:rsidP="00360B81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2、开展校纪校规、学院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相关制度普及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学习活动，帮助同学真正了解学习校纪校规</w:t>
            </w:r>
          </w:p>
          <w:p w:rsidR="00C82569" w:rsidRPr="00B471BB" w:rsidRDefault="00C82569" w:rsidP="00C82569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3、开展读书月活动，让书香飘满学院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E12E5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认真负责，具有责任心，有创新意识，具有一定的组织管理能力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，能够把握学校的学风建设方向；学习成绩优异，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有一定的文本编辑能力，能熟练使用办公软件</w:t>
            </w:r>
            <w:r w:rsidR="00B471BB" w:rsidRPr="00B471BB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C82569" w:rsidRPr="00B471BB" w:rsidTr="00C82569">
        <w:trPr>
          <w:trHeight w:val="794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3471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3471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学风纪律检查委员会副主任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3471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3471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3471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907"/>
          <w:jc w:val="center"/>
        </w:trPr>
        <w:tc>
          <w:tcPr>
            <w:tcW w:w="624" w:type="dxa"/>
            <w:vMerge w:val="restart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宣传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中心</w:t>
            </w: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宣传部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82569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1、负责学生会各个部门活动的宣传；</w:t>
            </w:r>
          </w:p>
          <w:p w:rsidR="00C82569" w:rsidRPr="00B471BB" w:rsidRDefault="00C82569" w:rsidP="00C82569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2、负责学生会开展活动时所需的海报的美工设计；</w:t>
            </w:r>
          </w:p>
          <w:p w:rsidR="00C82569" w:rsidRPr="00B471BB" w:rsidRDefault="00C82569" w:rsidP="00C82569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3、负责对外宣传时新闻稿的编攒；</w:t>
            </w:r>
          </w:p>
          <w:p w:rsidR="00C82569" w:rsidRPr="00B471BB" w:rsidRDefault="00451291" w:rsidP="00C00F7B">
            <w:pPr>
              <w:spacing w:line="280" w:lineRule="exact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负责协助中心其他部门开展宣传工作。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BA1510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有海报制作经验，对于活动宣传、会场、舞台布置有经验；有一定的管理能力，做事认真、踏实，有主见；副部最好有较强的电子海报制作能力。</w:t>
            </w:r>
          </w:p>
        </w:tc>
      </w:tr>
      <w:tr w:rsidR="00C82569" w:rsidRPr="00B471BB" w:rsidTr="00C82569">
        <w:trPr>
          <w:trHeight w:val="90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宣传部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054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网络编辑部部长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451291" w:rsidP="00451291">
            <w:pPr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全面负责学院</w:t>
            </w:r>
            <w:proofErr w:type="gramStart"/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微信公众</w:t>
            </w:r>
            <w:proofErr w:type="gramEnd"/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平台的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前期</w:t>
            </w:r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建设和运营</w:t>
            </w:r>
          </w:p>
          <w:p w:rsidR="00451291" w:rsidRPr="00B471BB" w:rsidRDefault="00451291" w:rsidP="00451291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2、负责对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平台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进行清晰的定位，并制定切实可行的推送规划；</w:t>
            </w:r>
          </w:p>
          <w:p w:rsidR="00451291" w:rsidRPr="00B471BB" w:rsidRDefault="00451291" w:rsidP="00451291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、负责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学校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学院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重要新闻的及时推送、校园资讯的采编和推送；</w:t>
            </w:r>
          </w:p>
          <w:p w:rsidR="00C82569" w:rsidRPr="00B471BB" w:rsidRDefault="00451291" w:rsidP="00451291">
            <w:pPr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、负责及时答复</w:t>
            </w:r>
            <w:proofErr w:type="gramStart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微信平台</w:t>
            </w:r>
            <w:proofErr w:type="gramEnd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的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来访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问题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451291" w:rsidRPr="00B471BB" w:rsidRDefault="00451291" w:rsidP="00451291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负责协助中心其他部门开展宣传工作。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6F026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热爱宣传工作，有一定的宣传意识和理念，要求掌握对互联网的敏感，有网络信息技术编辑能力，有较强的统筹管理能力。</w:t>
            </w:r>
          </w:p>
        </w:tc>
      </w:tr>
      <w:tr w:rsidR="00C82569" w:rsidRPr="00B471BB" w:rsidTr="00C82569">
        <w:trPr>
          <w:trHeight w:val="90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网络编辑部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191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信息采集部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451291" w:rsidRPr="00B471BB" w:rsidRDefault="00451291" w:rsidP="0045129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1、负责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定期向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网络编辑部提供各类活动新闻稿件、及活动图片；</w:t>
            </w:r>
          </w:p>
          <w:p w:rsidR="00451291" w:rsidRPr="00B471BB" w:rsidRDefault="00451291" w:rsidP="0045129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2、负责校园内热点采访、活动采访，每月制作一期采访特辑；</w:t>
            </w:r>
          </w:p>
          <w:p w:rsidR="00451291" w:rsidRPr="00B471BB" w:rsidRDefault="00451291" w:rsidP="0045129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3、负责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统筹学院</w:t>
            </w:r>
            <w:proofErr w:type="gramStart"/>
            <w:r w:rsidRPr="00B471BB">
              <w:rPr>
                <w:rFonts w:asciiTheme="minorEastAsia" w:hAnsiTheme="minorEastAsia"/>
                <w:sz w:val="18"/>
                <w:szCs w:val="18"/>
              </w:rPr>
              <w:t>团学组织</w:t>
            </w:r>
            <w:proofErr w:type="gramEnd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新闻稿工作，各中心新闻稿培训和指导工作，以及大型活动的新闻稿撰写；</w:t>
            </w:r>
          </w:p>
          <w:p w:rsidR="00451291" w:rsidRPr="00B471BB" w:rsidRDefault="00451291" w:rsidP="004512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4、负责现场采访，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活动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摄影等工作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451291" w:rsidRPr="00B471BB" w:rsidRDefault="00451291" w:rsidP="004512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负责学院学生工作网站的维护和更新工作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451291" w:rsidRPr="00B471BB" w:rsidRDefault="00451291" w:rsidP="0045129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6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负责协助中心其他部门开展宣传工作。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6F02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有一定文笔，对于文章有鉴赏能力，有文字编辑能力，有管理能力，思维敏捷。</w:t>
            </w:r>
          </w:p>
        </w:tc>
      </w:tr>
      <w:tr w:rsidR="00C82569" w:rsidRPr="00B471BB" w:rsidTr="00C82569">
        <w:trPr>
          <w:trHeight w:val="1191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信息采集部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411"/>
          <w:jc w:val="center"/>
        </w:trPr>
        <w:tc>
          <w:tcPr>
            <w:tcW w:w="624" w:type="dxa"/>
            <w:vMerge w:val="restart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文体拓展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中心</w:t>
            </w: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文艺部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21C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 xml:space="preserve">1、计划、组织、协调各系学生组织的文艺和文化娱乐活动； </w:t>
            </w:r>
          </w:p>
          <w:p w:rsidR="00C82569" w:rsidRPr="00B471BB" w:rsidRDefault="00C82569" w:rsidP="00C21C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2、与学校的文艺部保持联系，配合学校文艺工作，反映同学们的愿望和要求，促进我院文艺工作的进步和同学们文艺素质的提高；</w:t>
            </w:r>
          </w:p>
          <w:p w:rsidR="00C82569" w:rsidRPr="00B471BB" w:rsidRDefault="00C82569" w:rsidP="00C21C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3、发动和组织学生参加</w:t>
            </w:r>
            <w:proofErr w:type="gramStart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课余文艺</w:t>
            </w:r>
            <w:proofErr w:type="gramEnd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 xml:space="preserve">活动。发现和培养学院的文艺活跃分子，充分发挥文艺骨干的作用，并帮助他们解决学习、生活等方面的困难； </w:t>
            </w:r>
          </w:p>
          <w:p w:rsidR="00C82569" w:rsidRPr="00B471BB" w:rsidRDefault="00C82569" w:rsidP="00C21C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4、发挥文化载体在思想政治教育中的作用，通过寓教于乐的方式，加强对学生的思想政治教育。</w:t>
            </w:r>
          </w:p>
          <w:p w:rsidR="00C82569" w:rsidRPr="00B471BB" w:rsidRDefault="00C82569" w:rsidP="004512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5、指导各</w:t>
            </w:r>
            <w:r w:rsidR="00451291" w:rsidRPr="00B471BB">
              <w:rPr>
                <w:rFonts w:asciiTheme="minorEastAsia" w:hAnsiTheme="minorEastAsia" w:hint="eastAsia"/>
                <w:sz w:val="18"/>
                <w:szCs w:val="18"/>
              </w:rPr>
              <w:t>班级开展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文艺工作。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热爱文艺工作，认真负责，了解文艺活动的策划与实施，能够带领干事圆满完成既定的任务与活动，满足大学生校园文艺文化生活需求；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C82569" w:rsidRPr="00B471BB" w:rsidTr="00C82569">
        <w:trPr>
          <w:trHeight w:val="1416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文艺部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111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体育部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、组织全院性体育活动，并督倡导良好赛风，帮助全院师生活跃身心，增强体质，加强团结。</w:t>
            </w:r>
          </w:p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2、在全院各项大型体育活动中具有维持纪律、秩序和负责仲裁、后勤工作的责任。</w:t>
            </w:r>
          </w:p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3、了解同学对体育课教学的意见、建议和要求，并积极相关上级反映。</w:t>
            </w:r>
          </w:p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4、负责院篮球队、足球队的常规工作。</w:t>
            </w:r>
          </w:p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5、指导各</w:t>
            </w:r>
            <w:r w:rsidR="00451291" w:rsidRPr="00B471BB">
              <w:rPr>
                <w:rFonts w:asciiTheme="minorEastAsia" w:hAnsiTheme="minorEastAsia" w:hint="eastAsia"/>
                <w:sz w:val="18"/>
                <w:szCs w:val="18"/>
              </w:rPr>
              <w:t>班级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开展</w:t>
            </w:r>
            <w:r w:rsidR="00451291" w:rsidRPr="00B471BB">
              <w:rPr>
                <w:rFonts w:asciiTheme="minorEastAsia" w:hAnsiTheme="minorEastAsia" w:hint="eastAsia"/>
                <w:sz w:val="18"/>
                <w:szCs w:val="18"/>
              </w:rPr>
              <w:t>体育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工作。</w:t>
            </w:r>
          </w:p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6、开展每年一届的“材料杯”篮球联赛，并积极协助开展院级运动会。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热爱体育事业，有组织、管理能力，认真负责，了解各项赛事的比赛规则，比赛中可以充当裁判。能够带领干事圆满完成既定的任务与活动。。</w:t>
            </w:r>
          </w:p>
        </w:tc>
      </w:tr>
      <w:tr w:rsidR="00C82569" w:rsidRPr="00B471BB" w:rsidTr="00C82569">
        <w:trPr>
          <w:trHeight w:val="1112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体育部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474"/>
          <w:jc w:val="center"/>
        </w:trPr>
        <w:tc>
          <w:tcPr>
            <w:tcW w:w="624" w:type="dxa"/>
            <w:vMerge w:val="restart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春</w:t>
            </w:r>
            <w:r w:rsidR="00B471BB" w:rsidRPr="00B471B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晖</w:t>
            </w:r>
            <w:r w:rsidR="00B471BB" w:rsidRPr="00B471B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社</w:t>
            </w: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校园服务部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1、组织服务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校内及学校周边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环境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的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志愿服务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（公交车，公交站台，</w:t>
            </w:r>
            <w:proofErr w:type="gramStart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翡翠湖</w:t>
            </w:r>
            <w:proofErr w:type="gramEnd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公园，翡翠公园等）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</w:t>
            </w:r>
            <w:r w:rsidR="00451291" w:rsidRPr="00B471BB">
              <w:rPr>
                <w:rFonts w:asciiTheme="minorEastAsia" w:hAnsiTheme="minorEastAsia" w:hint="eastAsia"/>
                <w:sz w:val="18"/>
                <w:szCs w:val="18"/>
              </w:rPr>
              <w:t>组织</w:t>
            </w:r>
            <w:r w:rsidR="00451291" w:rsidRPr="00B471BB">
              <w:rPr>
                <w:rFonts w:asciiTheme="minorEastAsia" w:hAnsiTheme="minorEastAsia"/>
                <w:sz w:val="18"/>
                <w:szCs w:val="18"/>
              </w:rPr>
              <w:t>举办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公益短剧大赛</w:t>
            </w:r>
            <w:r w:rsidR="00451291"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组织带领干事进行志愿活动，开拓新的服务基地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/4、</w:t>
            </w:r>
            <w:proofErr w:type="gramStart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协助志管委</w:t>
            </w:r>
            <w:proofErr w:type="gramEnd"/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工作。</w:t>
            </w:r>
          </w:p>
        </w:tc>
        <w:tc>
          <w:tcPr>
            <w:tcW w:w="2410" w:type="dxa"/>
            <w:vMerge w:val="restart"/>
            <w:vAlign w:val="center"/>
          </w:tcPr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做事认真负责，有责任心，有爱心，热爱公益事业，乐于助人，有奉献精神。具有一定的组织管理能力和协调能力。有一定的文本编辑能力，能熟练使用办公软件，有一定的组织协调能力。</w:t>
            </w:r>
          </w:p>
        </w:tc>
      </w:tr>
      <w:tr w:rsidR="00C82569" w:rsidRPr="00B471BB" w:rsidTr="00C82569">
        <w:trPr>
          <w:trHeight w:val="1474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校园服务部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B471BB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361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小学服务部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服务合肥市内的相关小学，开展安全、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生命教育等相关活动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（肥西县特殊教育小学、同心小学、</w:t>
            </w:r>
            <w:proofErr w:type="gramStart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肥光小学</w:t>
            </w:r>
            <w:proofErr w:type="gramEnd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组织带领干事进行志愿活动，开拓新的服务基地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</w:t>
            </w:r>
            <w:proofErr w:type="gramStart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协助志管委</w:t>
            </w:r>
            <w:proofErr w:type="gramEnd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工作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361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小学服务部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07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助残服务部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C82569" w:rsidRPr="00B471BB" w:rsidRDefault="00C82569" w:rsidP="00C21C9D">
            <w:pPr>
              <w:spacing w:line="280" w:lineRule="exact"/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针对校外的特定残疾人群，自闭症儿童等进行关爱，陪伴，协助治疗，帮助康复等志愿服务。</w:t>
            </w:r>
          </w:p>
          <w:p w:rsidR="00C82569" w:rsidRPr="00B471BB" w:rsidRDefault="00C82569" w:rsidP="00C21C9D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主要活动有：</w:t>
            </w:r>
          </w:p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爱心进社区固定助残服务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合肥市残疾人康复中心活动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春芽残疾人互助协会儿童发展中心活动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</w:t>
            </w:r>
            <w:proofErr w:type="gramStart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协助志管委</w:t>
            </w:r>
            <w:proofErr w:type="gramEnd"/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工作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07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助残服务部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07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志愿者管理委员会主任</w:t>
            </w:r>
          </w:p>
        </w:tc>
        <w:tc>
          <w:tcPr>
            <w:tcW w:w="737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1、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制定临时志愿者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工作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相关规章制度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2、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发布志愿者招募通知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3、</w:t>
            </w:r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对志愿活动的内容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时间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所需人数等基本情况进行整理与调配，进行人员的组织安排，并且对活动的相关情况进行跟进汇报</w:t>
            </w:r>
            <w:r w:rsidR="00C82569"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B471BB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4、</w:t>
            </w:r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对志愿者时长等情况进行汇总统计</w:t>
            </w: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C82569" w:rsidRPr="00B471BB" w:rsidRDefault="00B471BB" w:rsidP="00B471BB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5、拓展</w:t>
            </w:r>
            <w:r w:rsidRPr="00B471BB">
              <w:rPr>
                <w:rFonts w:asciiTheme="minorEastAsia" w:hAnsiTheme="minorEastAsia"/>
                <w:sz w:val="18"/>
                <w:szCs w:val="18"/>
              </w:rPr>
              <w:t>新的志愿服务基地</w:t>
            </w:r>
            <w:r w:rsidR="00C82569" w:rsidRPr="00B471BB">
              <w:rPr>
                <w:rFonts w:asciiTheme="minorEastAsia" w:hAnsiTheme="minorEastAsia"/>
                <w:sz w:val="18"/>
                <w:szCs w:val="18"/>
              </w:rPr>
              <w:t>。</w:t>
            </w:r>
          </w:p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569" w:rsidRPr="00B471BB" w:rsidTr="00C82569">
        <w:trPr>
          <w:trHeight w:val="1077"/>
          <w:jc w:val="center"/>
        </w:trPr>
        <w:tc>
          <w:tcPr>
            <w:tcW w:w="624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 w:hint="eastAsia"/>
                <w:sz w:val="18"/>
                <w:szCs w:val="18"/>
              </w:rPr>
              <w:t>志愿者管理委员会副主任</w:t>
            </w:r>
          </w:p>
        </w:tc>
        <w:tc>
          <w:tcPr>
            <w:tcW w:w="737" w:type="dxa"/>
            <w:vAlign w:val="center"/>
          </w:tcPr>
          <w:p w:rsidR="00C82569" w:rsidRPr="00B471BB" w:rsidRDefault="00B471BB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71BB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82569" w:rsidRPr="00B471BB" w:rsidRDefault="00C82569" w:rsidP="00C21C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52113" w:rsidRPr="00B471BB" w:rsidRDefault="00852113" w:rsidP="00107BD8">
      <w:pPr>
        <w:rPr>
          <w:rFonts w:asciiTheme="minorEastAsia" w:hAnsiTheme="minorEastAsia"/>
          <w:sz w:val="18"/>
          <w:szCs w:val="18"/>
        </w:rPr>
      </w:pPr>
    </w:p>
    <w:p w:rsidR="00852113" w:rsidRPr="00B471BB" w:rsidRDefault="00852113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471BB">
        <w:rPr>
          <w:rFonts w:asciiTheme="minorEastAsia" w:hAnsiTheme="minorEastAsia"/>
          <w:sz w:val="18"/>
          <w:szCs w:val="18"/>
        </w:rPr>
        <w:br w:type="page"/>
      </w:r>
    </w:p>
    <w:p w:rsidR="0032181E" w:rsidRPr="007239F2" w:rsidRDefault="0032181E" w:rsidP="007239F2">
      <w:pPr>
        <w:widowControl/>
        <w:jc w:val="left"/>
        <w:rPr>
          <w:b/>
          <w:sz w:val="22"/>
        </w:rPr>
      </w:pPr>
    </w:p>
    <w:sectPr w:rsidR="0032181E" w:rsidRPr="007239F2" w:rsidSect="004C1E4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99" w:rsidRDefault="00991999" w:rsidP="00A13D5E">
      <w:r>
        <w:separator/>
      </w:r>
    </w:p>
  </w:endnote>
  <w:endnote w:type="continuationSeparator" w:id="0">
    <w:p w:rsidR="00991999" w:rsidRDefault="00991999" w:rsidP="00A1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774921"/>
      <w:docPartObj>
        <w:docPartGallery w:val="Page Numbers (Bottom of Page)"/>
        <w:docPartUnique/>
      </w:docPartObj>
    </w:sdtPr>
    <w:sdtEndPr/>
    <w:sdtContent>
      <w:p w:rsidR="00256A97" w:rsidRDefault="00256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1BB" w:rsidRPr="00B471BB">
          <w:rPr>
            <w:noProof/>
            <w:lang w:val="zh-CN"/>
          </w:rPr>
          <w:t>1</w:t>
        </w:r>
        <w:r>
          <w:fldChar w:fldCharType="end"/>
        </w:r>
      </w:p>
    </w:sdtContent>
  </w:sdt>
  <w:p w:rsidR="00256A97" w:rsidRDefault="00256A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99" w:rsidRDefault="00991999" w:rsidP="00A13D5E">
      <w:r>
        <w:separator/>
      </w:r>
    </w:p>
  </w:footnote>
  <w:footnote w:type="continuationSeparator" w:id="0">
    <w:p w:rsidR="00991999" w:rsidRDefault="00991999" w:rsidP="00A1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1A0"/>
    <w:multiLevelType w:val="hybridMultilevel"/>
    <w:tmpl w:val="5A1C49B0"/>
    <w:lvl w:ilvl="0" w:tplc="BEFA3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81043B"/>
    <w:multiLevelType w:val="hybridMultilevel"/>
    <w:tmpl w:val="931892CA"/>
    <w:lvl w:ilvl="0" w:tplc="E78ED34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A0290D"/>
    <w:multiLevelType w:val="hybridMultilevel"/>
    <w:tmpl w:val="0E5C4514"/>
    <w:lvl w:ilvl="0" w:tplc="8034AE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734E93"/>
    <w:multiLevelType w:val="hybridMultilevel"/>
    <w:tmpl w:val="62FCB590"/>
    <w:lvl w:ilvl="0" w:tplc="C598DC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BB1743"/>
    <w:multiLevelType w:val="hybridMultilevel"/>
    <w:tmpl w:val="858CDD8E"/>
    <w:lvl w:ilvl="0" w:tplc="887093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0D43FE"/>
    <w:multiLevelType w:val="hybridMultilevel"/>
    <w:tmpl w:val="ACDCEE02"/>
    <w:lvl w:ilvl="0" w:tplc="14BE07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456C55"/>
    <w:multiLevelType w:val="hybridMultilevel"/>
    <w:tmpl w:val="C3E6E754"/>
    <w:lvl w:ilvl="0" w:tplc="94703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1D6C67"/>
    <w:multiLevelType w:val="hybridMultilevel"/>
    <w:tmpl w:val="3E92D5A4"/>
    <w:lvl w:ilvl="0" w:tplc="5C0CA5E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CF26DD"/>
    <w:multiLevelType w:val="hybridMultilevel"/>
    <w:tmpl w:val="61A21E36"/>
    <w:lvl w:ilvl="0" w:tplc="5180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8C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AE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2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8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7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C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6B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382CE7"/>
    <w:multiLevelType w:val="hybridMultilevel"/>
    <w:tmpl w:val="EF342F0A"/>
    <w:lvl w:ilvl="0" w:tplc="472E15B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FCA0279"/>
    <w:multiLevelType w:val="hybridMultilevel"/>
    <w:tmpl w:val="9C02A2CA"/>
    <w:lvl w:ilvl="0" w:tplc="8B8E2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FB470D"/>
    <w:multiLevelType w:val="hybridMultilevel"/>
    <w:tmpl w:val="7D08381A"/>
    <w:lvl w:ilvl="0" w:tplc="0EBA3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943394"/>
    <w:multiLevelType w:val="hybridMultilevel"/>
    <w:tmpl w:val="F58A5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8C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AE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2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8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7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C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6B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14781C"/>
    <w:multiLevelType w:val="hybridMultilevel"/>
    <w:tmpl w:val="28849318"/>
    <w:lvl w:ilvl="0" w:tplc="6E3E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9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22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F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0C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EC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8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6C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27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E742E36"/>
    <w:multiLevelType w:val="hybridMultilevel"/>
    <w:tmpl w:val="59161248"/>
    <w:lvl w:ilvl="0" w:tplc="3B14EC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6EE6495"/>
    <w:multiLevelType w:val="hybridMultilevel"/>
    <w:tmpl w:val="449EE416"/>
    <w:lvl w:ilvl="0" w:tplc="559CA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6F60EB1"/>
    <w:multiLevelType w:val="hybridMultilevel"/>
    <w:tmpl w:val="90E0676C"/>
    <w:lvl w:ilvl="0" w:tplc="C090C9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7FA08B8"/>
    <w:multiLevelType w:val="hybridMultilevel"/>
    <w:tmpl w:val="B1D81A4C"/>
    <w:lvl w:ilvl="0" w:tplc="C4D6FF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031B08"/>
    <w:multiLevelType w:val="hybridMultilevel"/>
    <w:tmpl w:val="9DE4A988"/>
    <w:lvl w:ilvl="0" w:tplc="D45C6B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30368B"/>
    <w:multiLevelType w:val="hybridMultilevel"/>
    <w:tmpl w:val="92205A2C"/>
    <w:lvl w:ilvl="0" w:tplc="704A6B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366D50"/>
    <w:multiLevelType w:val="hybridMultilevel"/>
    <w:tmpl w:val="18D85DC8"/>
    <w:lvl w:ilvl="0" w:tplc="1E5E803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1A17B4"/>
    <w:multiLevelType w:val="hybridMultilevel"/>
    <w:tmpl w:val="8090AA0E"/>
    <w:lvl w:ilvl="0" w:tplc="A43C1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F8547B"/>
    <w:multiLevelType w:val="hybridMultilevel"/>
    <w:tmpl w:val="61940072"/>
    <w:lvl w:ilvl="0" w:tplc="14BE07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EA40E5"/>
    <w:multiLevelType w:val="hybridMultilevel"/>
    <w:tmpl w:val="BAF86A80"/>
    <w:lvl w:ilvl="0" w:tplc="0950B02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3003D56"/>
    <w:multiLevelType w:val="hybridMultilevel"/>
    <w:tmpl w:val="6DB8BD92"/>
    <w:lvl w:ilvl="0" w:tplc="CEA8BA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3976CA5"/>
    <w:multiLevelType w:val="hybridMultilevel"/>
    <w:tmpl w:val="8132FAEC"/>
    <w:lvl w:ilvl="0" w:tplc="A04AD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3FF6DB8"/>
    <w:multiLevelType w:val="hybridMultilevel"/>
    <w:tmpl w:val="17C897EA"/>
    <w:lvl w:ilvl="0" w:tplc="23F03B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0BC1CBD"/>
    <w:multiLevelType w:val="hybridMultilevel"/>
    <w:tmpl w:val="D126578A"/>
    <w:lvl w:ilvl="0" w:tplc="9F92283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C4C4271"/>
    <w:multiLevelType w:val="hybridMultilevel"/>
    <w:tmpl w:val="EF8A0BC4"/>
    <w:lvl w:ilvl="0" w:tplc="E3BA1D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C8D7BC1"/>
    <w:multiLevelType w:val="hybridMultilevel"/>
    <w:tmpl w:val="CD167330"/>
    <w:lvl w:ilvl="0" w:tplc="7B222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F511C41"/>
    <w:multiLevelType w:val="hybridMultilevel"/>
    <w:tmpl w:val="A7D4EEEE"/>
    <w:lvl w:ilvl="0" w:tplc="37C632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15"/>
  </w:num>
  <w:num w:numId="5">
    <w:abstractNumId w:val="20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12"/>
  </w:num>
  <w:num w:numId="12">
    <w:abstractNumId w:val="13"/>
  </w:num>
  <w:num w:numId="13">
    <w:abstractNumId w:val="22"/>
  </w:num>
  <w:num w:numId="14">
    <w:abstractNumId w:val="5"/>
  </w:num>
  <w:num w:numId="15">
    <w:abstractNumId w:val="25"/>
  </w:num>
  <w:num w:numId="16">
    <w:abstractNumId w:val="28"/>
  </w:num>
  <w:num w:numId="17">
    <w:abstractNumId w:val="30"/>
  </w:num>
  <w:num w:numId="18">
    <w:abstractNumId w:val="9"/>
  </w:num>
  <w:num w:numId="19">
    <w:abstractNumId w:val="1"/>
  </w:num>
  <w:num w:numId="20">
    <w:abstractNumId w:val="18"/>
  </w:num>
  <w:num w:numId="21">
    <w:abstractNumId w:val="17"/>
  </w:num>
  <w:num w:numId="22">
    <w:abstractNumId w:val="26"/>
  </w:num>
  <w:num w:numId="23">
    <w:abstractNumId w:val="27"/>
  </w:num>
  <w:num w:numId="24">
    <w:abstractNumId w:val="23"/>
  </w:num>
  <w:num w:numId="25">
    <w:abstractNumId w:val="14"/>
  </w:num>
  <w:num w:numId="26">
    <w:abstractNumId w:val="29"/>
  </w:num>
  <w:num w:numId="27">
    <w:abstractNumId w:val="3"/>
  </w:num>
  <w:num w:numId="28">
    <w:abstractNumId w:val="21"/>
  </w:num>
  <w:num w:numId="29">
    <w:abstractNumId w:val="16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C4"/>
    <w:rsid w:val="00011DCC"/>
    <w:rsid w:val="0004001D"/>
    <w:rsid w:val="000466D2"/>
    <w:rsid w:val="00070DB8"/>
    <w:rsid w:val="000D411C"/>
    <w:rsid w:val="000D5A24"/>
    <w:rsid w:val="000E27A4"/>
    <w:rsid w:val="000E6F0A"/>
    <w:rsid w:val="000E6FDD"/>
    <w:rsid w:val="000E746A"/>
    <w:rsid w:val="000E7683"/>
    <w:rsid w:val="00102746"/>
    <w:rsid w:val="00103703"/>
    <w:rsid w:val="00107BD8"/>
    <w:rsid w:val="0011395B"/>
    <w:rsid w:val="0011684F"/>
    <w:rsid w:val="00157C27"/>
    <w:rsid w:val="00165F8C"/>
    <w:rsid w:val="00172D76"/>
    <w:rsid w:val="001A36CA"/>
    <w:rsid w:val="001A3731"/>
    <w:rsid w:val="001C3BFE"/>
    <w:rsid w:val="001D2868"/>
    <w:rsid w:val="002006C5"/>
    <w:rsid w:val="00200748"/>
    <w:rsid w:val="002148BE"/>
    <w:rsid w:val="00225341"/>
    <w:rsid w:val="00242547"/>
    <w:rsid w:val="00256A7A"/>
    <w:rsid w:val="00256A97"/>
    <w:rsid w:val="00257F70"/>
    <w:rsid w:val="00284E2A"/>
    <w:rsid w:val="002902DB"/>
    <w:rsid w:val="002C1404"/>
    <w:rsid w:val="00302617"/>
    <w:rsid w:val="00307801"/>
    <w:rsid w:val="0031227D"/>
    <w:rsid w:val="00316EB0"/>
    <w:rsid w:val="0032181E"/>
    <w:rsid w:val="00327476"/>
    <w:rsid w:val="00340B2D"/>
    <w:rsid w:val="00347110"/>
    <w:rsid w:val="00360B81"/>
    <w:rsid w:val="003841C3"/>
    <w:rsid w:val="00384524"/>
    <w:rsid w:val="003A6068"/>
    <w:rsid w:val="003B084C"/>
    <w:rsid w:val="003D5757"/>
    <w:rsid w:val="003F17D0"/>
    <w:rsid w:val="00412426"/>
    <w:rsid w:val="00451291"/>
    <w:rsid w:val="00467D19"/>
    <w:rsid w:val="004A6318"/>
    <w:rsid w:val="004A7DBF"/>
    <w:rsid w:val="004B0AE2"/>
    <w:rsid w:val="004C17EE"/>
    <w:rsid w:val="004C1E49"/>
    <w:rsid w:val="004C77C8"/>
    <w:rsid w:val="004E561F"/>
    <w:rsid w:val="004F1119"/>
    <w:rsid w:val="005040EA"/>
    <w:rsid w:val="00505149"/>
    <w:rsid w:val="00523530"/>
    <w:rsid w:val="005335FF"/>
    <w:rsid w:val="0058307C"/>
    <w:rsid w:val="005A5DA0"/>
    <w:rsid w:val="005B2092"/>
    <w:rsid w:val="005B71C5"/>
    <w:rsid w:val="005C0F65"/>
    <w:rsid w:val="005C3D00"/>
    <w:rsid w:val="005C4C43"/>
    <w:rsid w:val="005C68D1"/>
    <w:rsid w:val="005E1454"/>
    <w:rsid w:val="005E4318"/>
    <w:rsid w:val="005E6975"/>
    <w:rsid w:val="005F36FA"/>
    <w:rsid w:val="0060102C"/>
    <w:rsid w:val="00644598"/>
    <w:rsid w:val="006478A1"/>
    <w:rsid w:val="0066301D"/>
    <w:rsid w:val="006B32A8"/>
    <w:rsid w:val="006C3253"/>
    <w:rsid w:val="006C4310"/>
    <w:rsid w:val="006D0150"/>
    <w:rsid w:val="006E7415"/>
    <w:rsid w:val="006F0266"/>
    <w:rsid w:val="006F30A6"/>
    <w:rsid w:val="0070057C"/>
    <w:rsid w:val="00703B39"/>
    <w:rsid w:val="007239F2"/>
    <w:rsid w:val="0073598A"/>
    <w:rsid w:val="00747D41"/>
    <w:rsid w:val="00757987"/>
    <w:rsid w:val="00772FB9"/>
    <w:rsid w:val="00774223"/>
    <w:rsid w:val="00792D42"/>
    <w:rsid w:val="007C01F0"/>
    <w:rsid w:val="007E3BDE"/>
    <w:rsid w:val="008017B6"/>
    <w:rsid w:val="0080272D"/>
    <w:rsid w:val="0080518C"/>
    <w:rsid w:val="00807A18"/>
    <w:rsid w:val="008219CC"/>
    <w:rsid w:val="00826073"/>
    <w:rsid w:val="00835A38"/>
    <w:rsid w:val="00852113"/>
    <w:rsid w:val="00870E49"/>
    <w:rsid w:val="00871D7A"/>
    <w:rsid w:val="00873251"/>
    <w:rsid w:val="00892322"/>
    <w:rsid w:val="008B141C"/>
    <w:rsid w:val="008B3C7A"/>
    <w:rsid w:val="008B3F95"/>
    <w:rsid w:val="008C6D7F"/>
    <w:rsid w:val="008E04E1"/>
    <w:rsid w:val="008E7D88"/>
    <w:rsid w:val="008F5FC4"/>
    <w:rsid w:val="008F76D2"/>
    <w:rsid w:val="00904289"/>
    <w:rsid w:val="00927F5A"/>
    <w:rsid w:val="00955D20"/>
    <w:rsid w:val="00991999"/>
    <w:rsid w:val="00993790"/>
    <w:rsid w:val="009C7765"/>
    <w:rsid w:val="009D577A"/>
    <w:rsid w:val="00A13D5E"/>
    <w:rsid w:val="00A25A89"/>
    <w:rsid w:val="00A53178"/>
    <w:rsid w:val="00A7392B"/>
    <w:rsid w:val="00A741A5"/>
    <w:rsid w:val="00AA1119"/>
    <w:rsid w:val="00AA6166"/>
    <w:rsid w:val="00AB0EE6"/>
    <w:rsid w:val="00AD45A0"/>
    <w:rsid w:val="00AE790F"/>
    <w:rsid w:val="00B424A1"/>
    <w:rsid w:val="00B432AC"/>
    <w:rsid w:val="00B471BB"/>
    <w:rsid w:val="00B5778A"/>
    <w:rsid w:val="00B63528"/>
    <w:rsid w:val="00B7090F"/>
    <w:rsid w:val="00B944DB"/>
    <w:rsid w:val="00BA1510"/>
    <w:rsid w:val="00BB6B55"/>
    <w:rsid w:val="00BE155D"/>
    <w:rsid w:val="00BE7F43"/>
    <w:rsid w:val="00BF0184"/>
    <w:rsid w:val="00BF2E06"/>
    <w:rsid w:val="00C00F7B"/>
    <w:rsid w:val="00C21C9D"/>
    <w:rsid w:val="00C321D1"/>
    <w:rsid w:val="00C341FD"/>
    <w:rsid w:val="00C37A4A"/>
    <w:rsid w:val="00C5114E"/>
    <w:rsid w:val="00C62700"/>
    <w:rsid w:val="00C65781"/>
    <w:rsid w:val="00C82569"/>
    <w:rsid w:val="00C876DC"/>
    <w:rsid w:val="00C92ECE"/>
    <w:rsid w:val="00CA367B"/>
    <w:rsid w:val="00CA6E54"/>
    <w:rsid w:val="00CC1BD9"/>
    <w:rsid w:val="00CD32D7"/>
    <w:rsid w:val="00D053DC"/>
    <w:rsid w:val="00D223B9"/>
    <w:rsid w:val="00D22D53"/>
    <w:rsid w:val="00D41D7D"/>
    <w:rsid w:val="00D42F77"/>
    <w:rsid w:val="00D621D1"/>
    <w:rsid w:val="00D71908"/>
    <w:rsid w:val="00D80EFB"/>
    <w:rsid w:val="00D83C03"/>
    <w:rsid w:val="00D87E1C"/>
    <w:rsid w:val="00DA7B3F"/>
    <w:rsid w:val="00DB0DF1"/>
    <w:rsid w:val="00DC495F"/>
    <w:rsid w:val="00DC4D48"/>
    <w:rsid w:val="00DD3EAC"/>
    <w:rsid w:val="00DE393D"/>
    <w:rsid w:val="00DE6D69"/>
    <w:rsid w:val="00E12B97"/>
    <w:rsid w:val="00E12E5B"/>
    <w:rsid w:val="00E3247A"/>
    <w:rsid w:val="00E75D7E"/>
    <w:rsid w:val="00E93459"/>
    <w:rsid w:val="00E95CE8"/>
    <w:rsid w:val="00EA309E"/>
    <w:rsid w:val="00EA617B"/>
    <w:rsid w:val="00ED0DFE"/>
    <w:rsid w:val="00F15AB0"/>
    <w:rsid w:val="00F15DF3"/>
    <w:rsid w:val="00F22105"/>
    <w:rsid w:val="00F4179F"/>
    <w:rsid w:val="00F6367A"/>
    <w:rsid w:val="00F7644D"/>
    <w:rsid w:val="00F90B9B"/>
    <w:rsid w:val="00FB25DE"/>
    <w:rsid w:val="00F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9A16C-A0FE-4EDE-BCFF-54F77562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2534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5114E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D41D7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1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3D5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3D5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467D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67D19"/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67D19"/>
    <w:rPr>
      <w:color w:val="0000FF"/>
      <w:u w:val="single"/>
    </w:rPr>
  </w:style>
  <w:style w:type="character" w:customStyle="1" w:styleId="con">
    <w:name w:val="con"/>
    <w:basedOn w:val="a0"/>
    <w:rsid w:val="0070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none" w:sz="0" w:space="0" w:color="auto"/>
                    <w:right w:val="single" w:sz="6" w:space="15" w:color="EEEEEE"/>
                  </w:divBdr>
                  <w:divsChild>
                    <w:div w:id="12283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287D-0E99-4B57-985C-443E0F5C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</Pages>
  <Words>444</Words>
  <Characters>2531</Characters>
  <Application>Microsoft Office Word</Application>
  <DocSecurity>0</DocSecurity>
  <Lines>21</Lines>
  <Paragraphs>5</Paragraphs>
  <ScaleCrop>false</ScaleCrop>
  <Company>微软中国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ZHOU Chu</cp:lastModifiedBy>
  <cp:revision>78</cp:revision>
  <dcterms:created xsi:type="dcterms:W3CDTF">2016-03-28T06:29:00Z</dcterms:created>
  <dcterms:modified xsi:type="dcterms:W3CDTF">2016-06-11T08:23:00Z</dcterms:modified>
</cp:coreProperties>
</file>